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69" w:rsidRPr="00141269" w:rsidRDefault="00141269" w:rsidP="003F50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1269">
        <w:rPr>
          <w:rFonts w:ascii="Times New Roman" w:hAnsi="Times New Roman" w:cs="Times New Roman"/>
          <w:b/>
        </w:rPr>
        <w:t xml:space="preserve">ZASADY REFUNDACJI </w:t>
      </w:r>
      <w:r w:rsidR="00223B89">
        <w:rPr>
          <w:rFonts w:ascii="Times New Roman" w:hAnsi="Times New Roman" w:cs="Times New Roman"/>
          <w:b/>
        </w:rPr>
        <w:t xml:space="preserve">OSOBOM BEZROBOTNYM ODBYWAJĄCYM STAŻ/PRZYGOTOWANIE ZAWODOWE DOROSŁYCH </w:t>
      </w:r>
      <w:r w:rsidRPr="00141269">
        <w:rPr>
          <w:rFonts w:ascii="Times New Roman" w:hAnsi="Times New Roman" w:cs="Times New Roman"/>
          <w:b/>
        </w:rPr>
        <w:t>KOSZTÓW OPIEKI NAD DZIECKIEM</w:t>
      </w:r>
      <w:r>
        <w:rPr>
          <w:rFonts w:ascii="Times New Roman" w:hAnsi="Times New Roman" w:cs="Times New Roman"/>
          <w:b/>
        </w:rPr>
        <w:t xml:space="preserve"> </w:t>
      </w:r>
      <w:r w:rsidRPr="00141269">
        <w:rPr>
          <w:rFonts w:ascii="Times New Roman" w:hAnsi="Times New Roman" w:cs="Times New Roman"/>
          <w:b/>
        </w:rPr>
        <w:t xml:space="preserve"> LUB OSOBĄ ZALEŻNĄ</w:t>
      </w:r>
    </w:p>
    <w:p w:rsidR="00141269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stosowane w Powiatowym U</w:t>
      </w:r>
      <w:r w:rsidR="00E40FC1">
        <w:rPr>
          <w:rFonts w:ascii="Times New Roman" w:hAnsi="Times New Roman" w:cs="Times New Roman"/>
          <w:b/>
          <w:sz w:val="24"/>
          <w:szCs w:val="24"/>
        </w:rPr>
        <w:t>rzędzie Pracy</w:t>
      </w:r>
      <w:r w:rsidR="00E40FC1">
        <w:rPr>
          <w:rFonts w:ascii="Times New Roman" w:hAnsi="Times New Roman" w:cs="Times New Roman"/>
          <w:b/>
          <w:sz w:val="24"/>
          <w:szCs w:val="24"/>
        </w:rPr>
        <w:br/>
        <w:t>w Suwałkach w 202</w:t>
      </w:r>
      <w:r w:rsidR="0061616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F50BC" w:rsidRDefault="003F50BC" w:rsidP="00141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1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PODSTAWA PRAWNA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61 w związku z art. 72 ust. 1 pkt 1 i art. 108 ust. 1 pkt 21 ustawy z dnia 20 kwietnia 2004 r.</w:t>
      </w:r>
      <w:r w:rsidR="00E40F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promocji zatrudnienia i instytu</w:t>
      </w:r>
      <w:r w:rsidR="0033396E">
        <w:rPr>
          <w:rFonts w:ascii="Times New Roman" w:hAnsi="Times New Roman" w:cs="Times New Roman"/>
          <w:sz w:val="24"/>
          <w:szCs w:val="24"/>
        </w:rPr>
        <w:t>cjach rynku pracy</w:t>
      </w:r>
      <w:r w:rsidR="00B35409">
        <w:rPr>
          <w:rFonts w:ascii="Times New Roman" w:hAnsi="Times New Roman" w:cs="Times New Roman"/>
          <w:sz w:val="24"/>
          <w:szCs w:val="24"/>
        </w:rPr>
        <w:t xml:space="preserve"> zwanej dalej ustawą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75D" w:rsidRDefault="0094475D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2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BENEFICJENT UPRAWNIONY DO PRZYZNANIA REFUNDACJI KOSZTÓW OPIEKI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Starosta Suwalski może osobie bezrobotnej: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posiadającej co najmniej jedno dziecko do 6 roku życia lub co najmniej jedno dziecko niepełnosprawne do 7 roku życia,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sprawującej opiekę nad osobą zależną, 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refundować koszty opieki nad dzieckiem lub osobą zależną, jeżeli została skierowana na staż</w:t>
      </w:r>
      <w:r w:rsidR="00223B89">
        <w:rPr>
          <w:rFonts w:ascii="Times New Roman" w:hAnsi="Times New Roman" w:cs="Times New Roman"/>
          <w:sz w:val="24"/>
          <w:szCs w:val="24"/>
        </w:rPr>
        <w:t>/przygotowanie zawodowe dorosłych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B4C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Refundacja kosztów przysługuje osobie wymienionej w § 2 ust. 1 niniejszych zasad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 udokumentowaniu tych kosztów, pod warunkiem </w:t>
      </w:r>
      <w:r w:rsidR="00223B89">
        <w:rPr>
          <w:rFonts w:ascii="Times New Roman" w:hAnsi="Times New Roman" w:cs="Times New Roman"/>
          <w:sz w:val="24"/>
          <w:szCs w:val="24"/>
        </w:rPr>
        <w:t>posiadania statusu osoby bezrobotnej</w:t>
      </w:r>
      <w:r w:rsidR="00223B89">
        <w:rPr>
          <w:rFonts w:ascii="Times New Roman" w:hAnsi="Times New Roman" w:cs="Times New Roman"/>
          <w:sz w:val="24"/>
          <w:szCs w:val="24"/>
        </w:rPr>
        <w:br/>
        <w:t>i odbywania stażu/ przygotowania zawodowego dorosłych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69" w:rsidRDefault="00141269" w:rsidP="008D5B4C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Refundacja kosztów opieki nad dzieckiem uzależniona jest od możliwości finansowych PUP,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tj. od wysokości środków Funduszu Pracy, jakimi dysponuje Urząd w danym roku kalendarzowym.</w:t>
      </w:r>
    </w:p>
    <w:p w:rsidR="008D5B4C" w:rsidRDefault="00141269" w:rsidP="008D5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Refundacja kosztów opieki nad dzieckiem jest świadczeniem fakultatywnym, dlatego też,</w:t>
      </w:r>
      <w:r w:rsidR="008D5B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podlega procedurom odwoławczym.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3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PODSTAWOWE POJĘCIA W ROZUMIENIU PRZEPISÓW USTAWY O PROMOCJI ZATRUDNIENIA I INSTYTUCJACH RYNKU PRACY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ustawy z dnia 20 kwietnia 2004 r. o promocji zatrudnienia i instytu</w:t>
      </w:r>
      <w:r w:rsidR="0094475D">
        <w:rPr>
          <w:rFonts w:ascii="Times New Roman" w:hAnsi="Times New Roman" w:cs="Times New Roman"/>
          <w:b/>
          <w:sz w:val="24"/>
          <w:szCs w:val="24"/>
        </w:rPr>
        <w:t xml:space="preserve">cjach rynku pracy, </w:t>
      </w:r>
      <w:r>
        <w:rPr>
          <w:rFonts w:ascii="Times New Roman" w:hAnsi="Times New Roman" w:cs="Times New Roman"/>
          <w:b/>
          <w:sz w:val="24"/>
          <w:szCs w:val="24"/>
        </w:rPr>
        <w:t xml:space="preserve">ilekroć w niniejszych zasadach jest mowa o: 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Osobie zależnej</w:t>
      </w:r>
      <w:r>
        <w:rPr>
          <w:rFonts w:ascii="Times New Roman" w:hAnsi="Times New Roman" w:cs="Times New Roman"/>
          <w:sz w:val="24"/>
          <w:szCs w:val="24"/>
        </w:rPr>
        <w:t xml:space="preserve"> - oznacza to osobę wymagającą ze względu na stan zdrowia lub wiek stałej opieki, połączoną więzami rodzinnymi lub powinowactwem z osobą objętą usługami lub instrumentami rynku pracy lub pozostającą z nią we wspólnym gospodarstwie domowym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2 ust. 1 pkt 21 ustawy);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Zatrudnieniu</w:t>
      </w:r>
      <w:r>
        <w:rPr>
          <w:rFonts w:ascii="Times New Roman" w:hAnsi="Times New Roman" w:cs="Times New Roman"/>
          <w:sz w:val="24"/>
          <w:szCs w:val="24"/>
        </w:rPr>
        <w:t xml:space="preserve"> - oznacza to wykonywanie pracy na podstawie stosunku pracy, stosunku służbowego oraz umowy o pracę nakładczą (art. 2 ust.1 pkt 43 ustawy);</w:t>
      </w:r>
    </w:p>
    <w:p w:rsidR="0094475D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>Innej pracy zarobkowej</w:t>
      </w:r>
      <w:r>
        <w:rPr>
          <w:rFonts w:ascii="Times New Roman" w:hAnsi="Times New Roman" w:cs="Times New Roman"/>
          <w:sz w:val="24"/>
          <w:szCs w:val="24"/>
        </w:rPr>
        <w:t xml:space="preserve"> - oznacza to wykonywanie pracy lub świadczenie usług</w:t>
      </w:r>
      <w:r>
        <w:rPr>
          <w:rFonts w:ascii="Times New Roman" w:hAnsi="Times New Roman" w:cs="Times New Roman"/>
          <w:sz w:val="24"/>
          <w:szCs w:val="24"/>
        </w:rPr>
        <w:br/>
        <w:t>na podstawie umów cywilnoprawnych, w tym umowy agencyjnej, umowy zlecenia, umowy</w:t>
      </w:r>
      <w:r>
        <w:rPr>
          <w:rFonts w:ascii="Times New Roman" w:hAnsi="Times New Roman" w:cs="Times New Roman"/>
          <w:sz w:val="24"/>
          <w:szCs w:val="24"/>
        </w:rPr>
        <w:br/>
        <w:t>o dzieło albo w okresie członkostwa w rolniczej spółdzielni produkcyjnej, spółdzielni kółek rolniczych lub spółdzielni usług rolniczych (art. 2 ust.1 pkt 11).</w:t>
      </w:r>
    </w:p>
    <w:p w:rsidR="00DB46A0" w:rsidRDefault="00DB46A0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lastRenderedPageBreak/>
        <w:t>§ 4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OKRES TRWANIA REFUNDACJI</w:t>
      </w:r>
    </w:p>
    <w:p w:rsidR="0094475D" w:rsidRDefault="00141269" w:rsidP="00F53B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kosztów opieki nad dzieckiem lub osobą zależną następuje na wniosek osoby uprawnionej,  w przypadku skierowania na staż</w:t>
      </w:r>
      <w:r w:rsidR="00223B89">
        <w:rPr>
          <w:rFonts w:ascii="Times New Roman" w:hAnsi="Times New Roman" w:cs="Times New Roman"/>
          <w:sz w:val="24"/>
          <w:szCs w:val="24"/>
        </w:rPr>
        <w:t xml:space="preserve">/przygotowanie zawodowe dorosłych </w:t>
      </w:r>
      <w:r>
        <w:rPr>
          <w:rFonts w:ascii="Times New Roman" w:hAnsi="Times New Roman" w:cs="Times New Roman"/>
          <w:sz w:val="24"/>
          <w:szCs w:val="24"/>
        </w:rPr>
        <w:t>- refundacja kosztów opieki następuje od dnia złożenia Wniosku  na okres odbywania stażu</w:t>
      </w:r>
      <w:r w:rsidR="00223B89">
        <w:rPr>
          <w:rFonts w:ascii="Times New Roman" w:hAnsi="Times New Roman" w:cs="Times New Roman"/>
          <w:sz w:val="24"/>
          <w:szCs w:val="24"/>
        </w:rPr>
        <w:t>/przygotowania zawodowego dorosłych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5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WYSOKOŚĆ REFUNDACJI</w:t>
      </w:r>
    </w:p>
    <w:p w:rsidR="00141269" w:rsidRDefault="00141269" w:rsidP="0014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Refundację kosztów opieki nad dzieckiem lub osobą zależną przyznaje Starosta Suwalski zawierając z Wnioskodawcą umowę określającą warunki refundacji. Starosta może zrefundować koszty opieki nad dzieckiem lub osobą zależną od dnia złożenia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WNIOSKU o refundację kosztów opieki nad dzieckiem lub osobą zależną”.</w:t>
      </w:r>
    </w:p>
    <w:p w:rsidR="00D520C9" w:rsidRDefault="00141269" w:rsidP="00944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kosztów opieki na dzieckiem lub osobą zależną przysługuje miesięcznie w wysokości uzgodnionej, nie wyższej jednak niż </w:t>
      </w:r>
      <w:r w:rsidR="0061616A">
        <w:rPr>
          <w:rFonts w:ascii="Times New Roman" w:hAnsi="Times New Roman" w:cs="Times New Roman"/>
          <w:sz w:val="24"/>
          <w:szCs w:val="24"/>
        </w:rPr>
        <w:t xml:space="preserve">kwota </w:t>
      </w:r>
      <w:r w:rsidR="00F53B0E">
        <w:rPr>
          <w:rFonts w:ascii="Times New Roman" w:hAnsi="Times New Roman" w:cs="Times New Roman"/>
          <w:b/>
          <w:sz w:val="24"/>
          <w:szCs w:val="24"/>
        </w:rPr>
        <w:t>6</w:t>
      </w:r>
      <w:r w:rsidR="0061616A">
        <w:rPr>
          <w:rFonts w:ascii="Times New Roman" w:hAnsi="Times New Roman" w:cs="Times New Roman"/>
          <w:b/>
          <w:sz w:val="24"/>
          <w:szCs w:val="24"/>
        </w:rPr>
        <w:t>50,00</w:t>
      </w:r>
      <w:bookmarkStart w:id="0" w:name="_GoBack"/>
      <w:bookmarkEnd w:id="0"/>
      <w:r w:rsidR="00223B8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23B89">
        <w:rPr>
          <w:rFonts w:ascii="Times New Roman" w:hAnsi="Times New Roman" w:cs="Times New Roman"/>
          <w:sz w:val="24"/>
          <w:szCs w:val="24"/>
        </w:rPr>
        <w:t xml:space="preserve"> (art. 72 ust. 1 pkt 1 ustawy)</w:t>
      </w:r>
      <w:r>
        <w:rPr>
          <w:rFonts w:ascii="Times New Roman" w:hAnsi="Times New Roman" w:cs="Times New Roman"/>
          <w:sz w:val="24"/>
          <w:szCs w:val="24"/>
        </w:rPr>
        <w:t>. Kwota refundacji nie może przekroczyć w danym miesiącu kosztów poniesionych na sprawowanie opieki nad dzieckiem lub osobą zależną.</w:t>
      </w:r>
    </w:p>
    <w:p w:rsidR="00F53B0E" w:rsidRPr="00DB46A0" w:rsidRDefault="00F53B0E" w:rsidP="008D5B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41269" w:rsidRPr="00DB46A0" w:rsidRDefault="00141269" w:rsidP="008D5B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6</w:t>
      </w:r>
    </w:p>
    <w:p w:rsidR="0070269F" w:rsidRPr="00DB46A0" w:rsidRDefault="0070269F" w:rsidP="007026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PROCEDURA PRZYZNAWANIA REFUNDACJI</w:t>
      </w: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>W celu uzyskania refundacji kosztów opieki należy złożyć w Powiatowym Urzędzie Pracy</w:t>
      </w:r>
      <w:r>
        <w:br/>
        <w:t xml:space="preserve">w Suwałkach </w:t>
      </w:r>
      <w:r>
        <w:rPr>
          <w:b/>
        </w:rPr>
        <w:t>„</w:t>
      </w:r>
      <w:r>
        <w:rPr>
          <w:b/>
          <w:bCs/>
        </w:rPr>
        <w:t xml:space="preserve">WNIOSEK o refundację kosztów opieki nad dzieckiem lub osobą zależną” </w:t>
      </w:r>
      <w:r>
        <w:rPr>
          <w:bCs/>
        </w:rPr>
        <w:t>(załącznik nr 1),</w:t>
      </w:r>
      <w:r>
        <w:rPr>
          <w:b/>
          <w:bCs/>
        </w:rPr>
        <w:t xml:space="preserve"> </w:t>
      </w:r>
      <w:r>
        <w:t>w terminie 14 dni od dnia podjęcia stażu/przygotowania zawodowego dorosłych.</w:t>
      </w:r>
    </w:p>
    <w:p w:rsidR="0070269F" w:rsidRPr="00DB46A0" w:rsidRDefault="0070269F" w:rsidP="0070269F">
      <w:pPr>
        <w:pStyle w:val="Default"/>
        <w:jc w:val="both"/>
        <w:rPr>
          <w:sz w:val="22"/>
          <w:szCs w:val="22"/>
        </w:rPr>
      </w:pP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>Do wniosku należy dołączyć:</w:t>
      </w:r>
    </w:p>
    <w:p w:rsidR="0070269F" w:rsidRPr="00DB46A0" w:rsidRDefault="0070269F" w:rsidP="0070269F">
      <w:pPr>
        <w:pStyle w:val="Default"/>
        <w:ind w:left="420"/>
        <w:jc w:val="both"/>
        <w:rPr>
          <w:sz w:val="22"/>
          <w:szCs w:val="22"/>
        </w:rPr>
      </w:pP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Uwierzytelniony odpis aktu urodzenia dziecka/dzieci.</w:t>
      </w: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Uwierzytelniony odpis orzeczenia o niepełnosprawności dziecka.</w:t>
      </w:r>
    </w:p>
    <w:p w:rsidR="00BA0CD9" w:rsidRDefault="00BA0CD9" w:rsidP="00BA0C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Uwierzytelnioną kserokopię umowy </w:t>
      </w:r>
      <w:r w:rsidR="00DB46A0">
        <w:rPr>
          <w:rFonts w:ascii="Times New Roman" w:hAnsi="Times New Roman" w:cs="Times New Roman"/>
          <w:sz w:val="24"/>
          <w:szCs w:val="24"/>
        </w:rPr>
        <w:t>lub zaświadczenie</w:t>
      </w:r>
      <w:r w:rsidR="0007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objęciu dziecka opieką w żłobku, przedszkolu lub innej placówce zajmującej się opieką nad dzieckiem.</w:t>
      </w:r>
    </w:p>
    <w:p w:rsidR="0070269F" w:rsidRPr="00A567AB" w:rsidRDefault="0070269F" w:rsidP="0070269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AB">
        <w:rPr>
          <w:rFonts w:ascii="Times New Roman" w:hAnsi="Times New Roman" w:cs="Times New Roman"/>
          <w:sz w:val="24"/>
          <w:szCs w:val="24"/>
        </w:rPr>
        <w:t>Zaświadczenie lub inny dokument potwierdzający wysokość kosztów z tytułu opieki nad dzieckiem.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Uwierzytelniony odpis orzeczenia o niepełnosprawności osoby zależnej lub zaświadczenie lekarskie potwierdzające, że osoba zależna wymaga ze względu na stan zdrowia lub wiek stałej opieki.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Zaświadczenie instytucji lub placówki opiekuńczej o sprawowaniu opieki nad osobą zależną, z zaznaczeniem, od kiedy osoba została objęta opieką.</w:t>
      </w:r>
    </w:p>
    <w:p w:rsidR="0070269F" w:rsidRPr="00A567AB" w:rsidRDefault="0070269F" w:rsidP="0070269F">
      <w:pPr>
        <w:pStyle w:val="Default"/>
        <w:numPr>
          <w:ilvl w:val="0"/>
          <w:numId w:val="9"/>
        </w:numPr>
        <w:jc w:val="both"/>
      </w:pPr>
      <w:r w:rsidRPr="00A567AB">
        <w:t>Oświadczenie o stopniu pokrewieństwa lub powinowactwa wnioskodawcy z osobą zależną.</w:t>
      </w:r>
    </w:p>
    <w:p w:rsidR="0070269F" w:rsidRDefault="0070269F" w:rsidP="0070269F">
      <w:pPr>
        <w:pStyle w:val="Default"/>
        <w:jc w:val="both"/>
      </w:pP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 xml:space="preserve">Wniosek o przyznanie refundacji kosztów opieki jest rozpatrywany w terminie 30 dni od dnia jego złożenia w Powiatowym Urzędzie Pracy w Suwałkach. </w:t>
      </w:r>
    </w:p>
    <w:p w:rsidR="0070269F" w:rsidRDefault="0070269F" w:rsidP="0070269F">
      <w:pPr>
        <w:pStyle w:val="Default"/>
        <w:numPr>
          <w:ilvl w:val="0"/>
          <w:numId w:val="8"/>
        </w:numPr>
        <w:ind w:left="426"/>
        <w:jc w:val="both"/>
      </w:pPr>
      <w:r>
        <w:t>Szczegółowe warunki i zasady refundacji kosztów opieki nad dzieckiem lub osobą zależną zostaną określone w zawartej umowie.</w:t>
      </w:r>
    </w:p>
    <w:p w:rsidR="00DB46A0" w:rsidRPr="00DB46A0" w:rsidRDefault="00DB46A0" w:rsidP="0070269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</w:rPr>
      </w:pPr>
    </w:p>
    <w:p w:rsidR="00DB46A0" w:rsidRDefault="00DB46A0" w:rsidP="0070269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</w:rPr>
      </w:pPr>
    </w:p>
    <w:p w:rsidR="00DB46A0" w:rsidRDefault="00DB46A0" w:rsidP="0070269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</w:rPr>
      </w:pPr>
    </w:p>
    <w:p w:rsidR="00DB46A0" w:rsidRDefault="00DB46A0" w:rsidP="0070269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</w:rPr>
      </w:pPr>
    </w:p>
    <w:p w:rsidR="00DB46A0" w:rsidRDefault="00DB46A0" w:rsidP="0070269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</w:rPr>
      </w:pPr>
    </w:p>
    <w:p w:rsidR="0070269F" w:rsidRPr="00DB46A0" w:rsidRDefault="0070269F" w:rsidP="0070269F">
      <w:pPr>
        <w:pStyle w:val="Akapitzlist"/>
        <w:spacing w:after="0" w:line="360" w:lineRule="auto"/>
        <w:ind w:left="780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lastRenderedPageBreak/>
        <w:t>§ 7</w:t>
      </w:r>
    </w:p>
    <w:p w:rsidR="00141269" w:rsidRPr="00DB46A0" w:rsidRDefault="00141269" w:rsidP="007026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WYPŁATA REFUNDACJI</w:t>
      </w:r>
    </w:p>
    <w:p w:rsidR="00141269" w:rsidRDefault="00141269" w:rsidP="00141269">
      <w:pPr>
        <w:pStyle w:val="Default"/>
        <w:numPr>
          <w:ilvl w:val="0"/>
          <w:numId w:val="5"/>
        </w:numPr>
        <w:jc w:val="both"/>
      </w:pPr>
      <w:r>
        <w:t xml:space="preserve">Refundacji podlegają koszty: </w:t>
      </w:r>
    </w:p>
    <w:p w:rsidR="00141269" w:rsidRDefault="00141269" w:rsidP="00141269">
      <w:pPr>
        <w:pStyle w:val="Default"/>
        <w:numPr>
          <w:ilvl w:val="0"/>
          <w:numId w:val="6"/>
        </w:numPr>
        <w:jc w:val="both"/>
      </w:pPr>
      <w:r>
        <w:t>opieki nad dzieckiem (dziećmi) poniesione z tytułu:</w:t>
      </w:r>
    </w:p>
    <w:p w:rsidR="00141269" w:rsidRDefault="00141269" w:rsidP="00141269">
      <w:pPr>
        <w:pStyle w:val="Default"/>
        <w:ind w:left="420"/>
        <w:jc w:val="both"/>
      </w:pPr>
      <w:r>
        <w:t xml:space="preserve"> • opłaty stałej wraz z wyżywieniem za żłobek, przedszkole lub inną placówkę opiekuńczą;</w:t>
      </w:r>
    </w:p>
    <w:p w:rsidR="00141269" w:rsidRDefault="00141269" w:rsidP="00141269">
      <w:pPr>
        <w:pStyle w:val="Default"/>
        <w:numPr>
          <w:ilvl w:val="0"/>
          <w:numId w:val="6"/>
        </w:numPr>
        <w:jc w:val="both"/>
      </w:pPr>
      <w:r>
        <w:t xml:space="preserve">opieki nad osobą zależną poniesione z tytułu: </w:t>
      </w:r>
    </w:p>
    <w:p w:rsidR="00141269" w:rsidRDefault="00141269" w:rsidP="00141269">
      <w:pPr>
        <w:pStyle w:val="Default"/>
        <w:ind w:left="420"/>
        <w:jc w:val="both"/>
      </w:pPr>
      <w:r>
        <w:t xml:space="preserve">• opłaty stałej wraz z wyżywieniem za pobyt osoby zależnej w instytucji lub placówce opiekuńczej. </w:t>
      </w:r>
    </w:p>
    <w:p w:rsidR="00141269" w:rsidRDefault="00141269" w:rsidP="00141269">
      <w:pPr>
        <w:pStyle w:val="Default"/>
        <w:ind w:left="420"/>
        <w:jc w:val="both"/>
      </w:pPr>
      <w:r>
        <w:t>Refundacji nie podlegają koszty zajęć dodatkowych.</w:t>
      </w:r>
    </w:p>
    <w:p w:rsidR="00141269" w:rsidRPr="00DB46A0" w:rsidRDefault="00141269" w:rsidP="00141269">
      <w:pPr>
        <w:pStyle w:val="Default"/>
        <w:ind w:left="420"/>
        <w:jc w:val="both"/>
        <w:rPr>
          <w:sz w:val="16"/>
          <w:szCs w:val="16"/>
        </w:rPr>
      </w:pPr>
    </w:p>
    <w:p w:rsidR="00141269" w:rsidRDefault="00922A3D" w:rsidP="00141269">
      <w:pPr>
        <w:pStyle w:val="Default"/>
        <w:jc w:val="both"/>
      </w:pPr>
      <w:r>
        <w:t>2</w:t>
      </w:r>
      <w:r w:rsidR="00141269">
        <w:t>. Warunkiem uzyskania refundacji jest zawarcie umowy oraz składanie co miesiąc do PUP</w:t>
      </w:r>
      <w:r w:rsidR="008D5B4C">
        <w:br/>
      </w:r>
      <w:r w:rsidR="00141269">
        <w:t xml:space="preserve">w Suwałkach stosownego „Rozliczenia faktycznie poniesionych kosztów opieki nad dzieckiem lub osobą zależną” (załącznik nr 2), w terminie 14 dni od ostatniego dnia miesiąca, w którym koszt opieki został poniesiony. </w:t>
      </w:r>
    </w:p>
    <w:p w:rsidR="00141269" w:rsidRDefault="00141269" w:rsidP="00141269">
      <w:pPr>
        <w:pStyle w:val="Default"/>
        <w:jc w:val="both"/>
      </w:pPr>
      <w:r>
        <w:t xml:space="preserve">a) Do rozliczenia (załącznik nr 2) należy dołączyć: </w:t>
      </w:r>
    </w:p>
    <w:p w:rsidR="00141269" w:rsidRDefault="00141269" w:rsidP="00B35409">
      <w:pPr>
        <w:pStyle w:val="Default"/>
        <w:ind w:right="-142"/>
        <w:jc w:val="both"/>
      </w:pPr>
      <w:r>
        <w:t xml:space="preserve">- </w:t>
      </w:r>
      <w:r w:rsidR="00B35409">
        <w:t>zaświadczenie o faktycznie poniesionych kosztach</w:t>
      </w:r>
      <w:r>
        <w:t xml:space="preserve"> z tytułu opieki nad dzieckiem</w:t>
      </w:r>
      <w:r w:rsidR="00B35409">
        <w:t xml:space="preserve"> (Załącznik nr 3)</w:t>
      </w:r>
      <w:r w:rsidR="008D5B4C">
        <w:br/>
      </w:r>
      <w:r>
        <w:t>za rozliczany miesiąc</w:t>
      </w:r>
      <w:r w:rsidR="00B35409">
        <w:t>.</w:t>
      </w:r>
    </w:p>
    <w:p w:rsidR="00141269" w:rsidRDefault="00141269" w:rsidP="00141269">
      <w:pPr>
        <w:pStyle w:val="Default"/>
        <w:jc w:val="both"/>
      </w:pPr>
      <w:r>
        <w:t>b) W przypadku uzyskania refundacji poniesionych kosztów opieki nad osobą zależną</w:t>
      </w:r>
      <w:r w:rsidR="008D5B4C">
        <w:br/>
      </w:r>
      <w:r>
        <w:t>do rozliczenia (załącznik nr 2) należy dołączyć:</w:t>
      </w:r>
    </w:p>
    <w:p w:rsidR="00141269" w:rsidRDefault="00141269" w:rsidP="00141269">
      <w:pPr>
        <w:pStyle w:val="Default"/>
        <w:jc w:val="both"/>
      </w:pPr>
      <w:r>
        <w:t>- dokumenty potwierdzające faktycznie poniesione koszty z tytułu przebywania osoby zależnej</w:t>
      </w:r>
      <w:r w:rsidR="00D520C9">
        <w:br/>
      </w:r>
      <w:r>
        <w:t>w instytucji lub placówce opiekuńczej za rozliczany miesiąc;</w:t>
      </w:r>
    </w:p>
    <w:p w:rsidR="00922A3D" w:rsidRDefault="00922A3D" w:rsidP="00141269">
      <w:pPr>
        <w:pStyle w:val="Default"/>
        <w:jc w:val="both"/>
      </w:pPr>
      <w:r>
        <w:t>- zaświadczenie instytucji lub placówki opiekuńczej o wysokości faktycznie poniesionych przez Wnioskodawcę kosztów z tytułu opieki nad osobą zależną za rozliczany miesiąc.</w:t>
      </w:r>
    </w:p>
    <w:p w:rsidR="00141269" w:rsidRDefault="00922A3D" w:rsidP="00141269">
      <w:pPr>
        <w:pStyle w:val="Default"/>
        <w:jc w:val="both"/>
      </w:pPr>
      <w:r>
        <w:t>3</w:t>
      </w:r>
      <w:r w:rsidR="00141269">
        <w:t>.  Refundacja dokonywana jest za okresy miesięczne, na rachunek osobisty Wnioskodawcy</w:t>
      </w:r>
      <w:r w:rsidR="00D520C9">
        <w:br/>
      </w:r>
      <w:r w:rsidR="00141269">
        <w:t>w terminie 30 dni od dnia złożenia „Rozliczenia faktycznie poniesionych kosztów opieki nad dzieckiem lub osobą zależną” (załącznik nr 2).</w:t>
      </w:r>
    </w:p>
    <w:p w:rsidR="00141269" w:rsidRDefault="00922A3D" w:rsidP="00141269">
      <w:pPr>
        <w:pStyle w:val="Default"/>
        <w:jc w:val="both"/>
      </w:pPr>
      <w:r>
        <w:t>4</w:t>
      </w:r>
      <w:r w:rsidR="00141269">
        <w:t xml:space="preserve">.  Kwotę refundacji za niepełny miesiąc ustala się dzieląc kwotę </w:t>
      </w:r>
      <w:r w:rsidR="002A67E5">
        <w:t xml:space="preserve">refundacji </w:t>
      </w:r>
      <w:r w:rsidR="00141269">
        <w:t>przez</w:t>
      </w:r>
      <w:r>
        <w:br/>
      </w:r>
      <w:r w:rsidR="002A67E5">
        <w:t>liczbę dni kalendarzowych miesiąca</w:t>
      </w:r>
      <w:r>
        <w:t xml:space="preserve"> </w:t>
      </w:r>
      <w:r w:rsidR="00141269">
        <w:t xml:space="preserve">i mnożąc </w:t>
      </w:r>
      <w:r w:rsidR="002A67E5">
        <w:t>przez liczbę dni kalendarzowych,</w:t>
      </w:r>
      <w:r w:rsidR="00141269">
        <w:t xml:space="preserve"> za któ</w:t>
      </w:r>
      <w:r w:rsidR="002A67E5">
        <w:t>re</w:t>
      </w:r>
      <w:r w:rsidR="00141269">
        <w:t xml:space="preserve"> </w:t>
      </w:r>
      <w:r w:rsidR="002A67E5">
        <w:t>refundacja</w:t>
      </w:r>
      <w:r w:rsidR="00141269">
        <w:t xml:space="preserve"> przysługuje. </w:t>
      </w:r>
    </w:p>
    <w:p w:rsidR="0070269F" w:rsidRPr="00DB46A0" w:rsidRDefault="0070269F" w:rsidP="00141269">
      <w:pPr>
        <w:pStyle w:val="Default"/>
        <w:jc w:val="both"/>
        <w:rPr>
          <w:b/>
          <w:bCs/>
          <w:sz w:val="22"/>
          <w:szCs w:val="22"/>
        </w:rPr>
      </w:pPr>
    </w:p>
    <w:p w:rsidR="0094475D" w:rsidRPr="00DB46A0" w:rsidRDefault="0070269F" w:rsidP="007026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§ 8</w:t>
      </w:r>
    </w:p>
    <w:p w:rsidR="00141269" w:rsidRPr="00DB46A0" w:rsidRDefault="00141269" w:rsidP="00141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46A0">
        <w:rPr>
          <w:rFonts w:ascii="Times New Roman" w:hAnsi="Times New Roman" w:cs="Times New Roman"/>
          <w:b/>
        </w:rPr>
        <w:t>UTRATA PRAWA DO REFUNDACJI</w:t>
      </w:r>
    </w:p>
    <w:p w:rsidR="00141269" w:rsidRDefault="00141269" w:rsidP="00141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kosztów opieki nad dzieckiem lub osobą zależną nie przysługuje w przypadku: </w:t>
      </w:r>
    </w:p>
    <w:p w:rsidR="00B35409" w:rsidRPr="00DB46A0" w:rsidRDefault="0014126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>przerwania stażu</w:t>
      </w:r>
      <w:r w:rsidR="00B35409">
        <w:rPr>
          <w:rFonts w:ascii="Times New Roman" w:hAnsi="Times New Roman" w:cs="Times New Roman"/>
          <w:sz w:val="24"/>
          <w:szCs w:val="24"/>
        </w:rPr>
        <w:t>/przygotowania zawodowego dorosłych</w:t>
      </w:r>
      <w:r w:rsidRPr="00B354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5409" w:rsidRPr="00DB46A0" w:rsidRDefault="00B3540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przez Wnioskodawcę statusu osoby bezrobotnej;</w:t>
      </w:r>
    </w:p>
    <w:p w:rsidR="00B35409" w:rsidRPr="00DB46A0" w:rsidRDefault="00141269" w:rsidP="00DB46A0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>ukończenia przez dziecko, na które przysługuje refundacja, 6 roku życia lub w przypadku dziecka niepełnosprawnego – ukończenia 7 roku życia bądź braku orzeczenia</w:t>
      </w:r>
      <w:r w:rsidR="00EC4AD7" w:rsidRPr="00B35409">
        <w:rPr>
          <w:rFonts w:ascii="Times New Roman" w:hAnsi="Times New Roman" w:cs="Times New Roman"/>
          <w:sz w:val="24"/>
          <w:szCs w:val="24"/>
        </w:rPr>
        <w:br/>
      </w:r>
      <w:r w:rsidRPr="00B35409">
        <w:rPr>
          <w:rFonts w:ascii="Times New Roman" w:hAnsi="Times New Roman" w:cs="Times New Roman"/>
          <w:sz w:val="24"/>
          <w:szCs w:val="24"/>
        </w:rPr>
        <w:t>o niepełnosprawności;</w:t>
      </w:r>
    </w:p>
    <w:p w:rsidR="00141269" w:rsidRPr="00B35409" w:rsidRDefault="00141269" w:rsidP="00141269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409">
        <w:rPr>
          <w:rFonts w:ascii="Times New Roman" w:hAnsi="Times New Roman" w:cs="Times New Roman"/>
          <w:sz w:val="24"/>
          <w:szCs w:val="24"/>
        </w:rPr>
        <w:t xml:space="preserve">zaprzestania sprawowania opieki nad dzieckiem lub osobą zależną; </w:t>
      </w:r>
    </w:p>
    <w:p w:rsidR="0094475D" w:rsidRPr="00DB46A0" w:rsidRDefault="00141269" w:rsidP="00DB46A0">
      <w:pPr>
        <w:pStyle w:val="Default"/>
        <w:jc w:val="both"/>
      </w:pPr>
      <w:r>
        <w:t xml:space="preserve">Wnioskodawca zobowiązany jest niezwłocznie, jednak nie później niż w ciągu 7 dni od dnia zaistnienia okoliczności powodujących utratę prawa do refundacji kosztów opieki nad dzieckiem/osobą zależną, </w:t>
      </w:r>
      <w:r w:rsidR="00A567AB">
        <w:t xml:space="preserve">pisemnie </w:t>
      </w:r>
      <w:r>
        <w:t>poinformować o tym PUP w Suwałkach.</w:t>
      </w:r>
    </w:p>
    <w:p w:rsidR="00DB46A0" w:rsidRDefault="00DB46A0" w:rsidP="00AF7EEA">
      <w:pPr>
        <w:pStyle w:val="Standard"/>
        <w:jc w:val="both"/>
        <w:rPr>
          <w:rFonts w:hint="eastAsia"/>
          <w:b/>
          <w:bCs/>
          <w:sz w:val="26"/>
          <w:szCs w:val="26"/>
        </w:rPr>
      </w:pPr>
    </w:p>
    <w:p w:rsidR="00AF7EEA" w:rsidRDefault="00AF7EEA" w:rsidP="00AF7EEA">
      <w:pPr>
        <w:pStyle w:val="Standard"/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Załączniki:</w:t>
      </w:r>
    </w:p>
    <w:p w:rsidR="00AF7EEA" w:rsidRPr="00DB46A0" w:rsidRDefault="00AF7EEA" w:rsidP="00AF7EEA">
      <w:pPr>
        <w:pStyle w:val="Standard"/>
        <w:jc w:val="both"/>
        <w:rPr>
          <w:rFonts w:hint="eastAsia"/>
          <w:sz w:val="20"/>
          <w:szCs w:val="20"/>
        </w:rPr>
      </w:pPr>
    </w:p>
    <w:p w:rsidR="006947EB" w:rsidRDefault="00AF7EEA" w:rsidP="006947EB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AF7EEA">
        <w:rPr>
          <w:rFonts w:ascii="Times New Roman" w:hAnsi="Times New Roman" w:cs="Times New Roman"/>
        </w:rPr>
        <w:t>Zał. Nr 1 – Druk Wniosku</w:t>
      </w:r>
      <w:r w:rsidR="006947EB">
        <w:rPr>
          <w:rFonts w:ascii="Times New Roman" w:hAnsi="Times New Roman" w:cs="Times New Roman"/>
        </w:rPr>
        <w:t>.</w:t>
      </w:r>
    </w:p>
    <w:p w:rsidR="006947EB" w:rsidRPr="006947EB" w:rsidRDefault="00AF7EEA" w:rsidP="006947EB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6947EB">
        <w:rPr>
          <w:rFonts w:ascii="Times New Roman" w:hAnsi="Times New Roman" w:cs="Times New Roman"/>
        </w:rPr>
        <w:t xml:space="preserve">Zał. Nr 2 – Druk Rozliczenia </w:t>
      </w:r>
      <w:r w:rsidRPr="006947EB">
        <w:rPr>
          <w:rFonts w:ascii="Times New Roman" w:eastAsia="Times New Roman" w:hAnsi="Times New Roman" w:cs="Times New Roman"/>
        </w:rPr>
        <w:t>faktycznie poniesionych kosztów opieki nad dzieckiem lub osobą zależną</w:t>
      </w:r>
      <w:r w:rsidR="006947EB" w:rsidRPr="006947EB">
        <w:rPr>
          <w:rFonts w:ascii="Times New Roman" w:eastAsia="Times New Roman" w:hAnsi="Times New Roman" w:cs="Times New Roman"/>
        </w:rPr>
        <w:t>.</w:t>
      </w:r>
    </w:p>
    <w:p w:rsidR="00AF7EEA" w:rsidRPr="00DB46A0" w:rsidRDefault="006947EB" w:rsidP="008D5B4C">
      <w:pPr>
        <w:pStyle w:val="Standard"/>
        <w:numPr>
          <w:ilvl w:val="3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6947EB">
        <w:rPr>
          <w:rFonts w:ascii="Times New Roman" w:eastAsia="Times New Roman" w:hAnsi="Times New Roman" w:cs="Times New Roman"/>
        </w:rPr>
        <w:t>Zał. Nr 3 – Druk Zaświadczenia o faktycznie poniesionych kosztach z tytułu opieki nad dzieckiem.</w:t>
      </w:r>
    </w:p>
    <w:sectPr w:rsidR="00AF7EEA" w:rsidRPr="00DB46A0" w:rsidSect="00E40FC1">
      <w:footerReference w:type="default" r:id="rId9"/>
      <w:headerReference w:type="first" r:id="rId10"/>
      <w:pgSz w:w="11906" w:h="16838"/>
      <w:pgMar w:top="-993" w:right="991" w:bottom="567" w:left="1418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8E" w:rsidRDefault="0033048E" w:rsidP="00A358BB">
      <w:pPr>
        <w:spacing w:after="0" w:line="240" w:lineRule="auto"/>
      </w:pPr>
      <w:r>
        <w:separator/>
      </w:r>
    </w:p>
  </w:endnote>
  <w:endnote w:type="continuationSeparator" w:id="0">
    <w:p w:rsidR="0033048E" w:rsidRDefault="0033048E" w:rsidP="00A3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BB" w:rsidRDefault="00A358BB" w:rsidP="00A358BB">
    <w:pPr>
      <w:pStyle w:val="Stopka"/>
    </w:pPr>
  </w:p>
  <w:p w:rsidR="00A358BB" w:rsidRDefault="00A35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8E" w:rsidRDefault="0033048E" w:rsidP="00A358BB">
      <w:pPr>
        <w:spacing w:after="0" w:line="240" w:lineRule="auto"/>
      </w:pPr>
      <w:r>
        <w:separator/>
      </w:r>
    </w:p>
  </w:footnote>
  <w:footnote w:type="continuationSeparator" w:id="0">
    <w:p w:rsidR="0033048E" w:rsidRDefault="0033048E" w:rsidP="00A3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81" w:rsidRDefault="00811A81" w:rsidP="00141269">
    <w:pPr>
      <w:pStyle w:val="Nagwek"/>
      <w:rPr>
        <w:lang w:val="it-IT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DE64F" wp14:editId="2D590778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6462395" cy="835025"/>
          <wp:effectExtent l="0" t="0" r="0" b="0"/>
          <wp:wrapTight wrapText="bothSides">
            <wp:wrapPolygon edited="0">
              <wp:start x="0" y="0"/>
              <wp:lineTo x="0" y="21189"/>
              <wp:lineTo x="6113" y="21189"/>
              <wp:lineTo x="21521" y="19218"/>
              <wp:lineTo x="21521" y="1478"/>
              <wp:lineTo x="61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3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269" w:rsidRDefault="00141269" w:rsidP="00141269">
    <w:pPr>
      <w:pStyle w:val="Nagwek"/>
      <w:rPr>
        <w:lang w:val="it-IT"/>
      </w:rPr>
    </w:pPr>
  </w:p>
  <w:p w:rsidR="00811A81" w:rsidRPr="0041790D" w:rsidRDefault="00811A81" w:rsidP="00811A81">
    <w:pPr>
      <w:pStyle w:val="Nagwek"/>
      <w:pBdr>
        <w:bottom w:val="single" w:sz="4" w:space="21" w:color="auto"/>
      </w:pBdr>
      <w:rPr>
        <w:lang w:val="it-IT"/>
      </w:rPr>
    </w:pPr>
  </w:p>
  <w:p w:rsidR="00811A81" w:rsidRPr="00811A81" w:rsidRDefault="00811A81" w:rsidP="00811A81">
    <w:pPr>
      <w:spacing w:line="240" w:lineRule="auto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4BC29F7"/>
    <w:multiLevelType w:val="hybridMultilevel"/>
    <w:tmpl w:val="8B46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00F4E"/>
    <w:multiLevelType w:val="hybridMultilevel"/>
    <w:tmpl w:val="C93C8334"/>
    <w:lvl w:ilvl="0" w:tplc="07D6E4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55F76"/>
    <w:multiLevelType w:val="hybridMultilevel"/>
    <w:tmpl w:val="3CF03746"/>
    <w:lvl w:ilvl="0" w:tplc="77F2EF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E5864"/>
    <w:multiLevelType w:val="hybridMultilevel"/>
    <w:tmpl w:val="E5709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176F2"/>
    <w:multiLevelType w:val="hybridMultilevel"/>
    <w:tmpl w:val="58728F18"/>
    <w:lvl w:ilvl="0" w:tplc="FCF87CAC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BEA7C8C"/>
    <w:multiLevelType w:val="hybridMultilevel"/>
    <w:tmpl w:val="C89A6E22"/>
    <w:lvl w:ilvl="0" w:tplc="13A62F08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4B42C25"/>
    <w:multiLevelType w:val="hybridMultilevel"/>
    <w:tmpl w:val="666ED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A5AA2"/>
    <w:multiLevelType w:val="hybridMultilevel"/>
    <w:tmpl w:val="19B24B8A"/>
    <w:lvl w:ilvl="0" w:tplc="1B6ECA4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851694"/>
    <w:multiLevelType w:val="hybridMultilevel"/>
    <w:tmpl w:val="5E9E4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58"/>
    <w:rsid w:val="00011D6B"/>
    <w:rsid w:val="0004258C"/>
    <w:rsid w:val="0007103D"/>
    <w:rsid w:val="00072F63"/>
    <w:rsid w:val="00082D68"/>
    <w:rsid w:val="000A1616"/>
    <w:rsid w:val="00133131"/>
    <w:rsid w:val="00134CC7"/>
    <w:rsid w:val="00141269"/>
    <w:rsid w:val="0017646C"/>
    <w:rsid w:val="0018243B"/>
    <w:rsid w:val="00217057"/>
    <w:rsid w:val="00223B89"/>
    <w:rsid w:val="00244931"/>
    <w:rsid w:val="00275223"/>
    <w:rsid w:val="002873EB"/>
    <w:rsid w:val="002A67E5"/>
    <w:rsid w:val="0033048E"/>
    <w:rsid w:val="0033396E"/>
    <w:rsid w:val="003B4390"/>
    <w:rsid w:val="003E64A8"/>
    <w:rsid w:val="003E68E4"/>
    <w:rsid w:val="003F50BC"/>
    <w:rsid w:val="004A7990"/>
    <w:rsid w:val="004D69B3"/>
    <w:rsid w:val="004E05CB"/>
    <w:rsid w:val="005844CC"/>
    <w:rsid w:val="0061616A"/>
    <w:rsid w:val="00675AFB"/>
    <w:rsid w:val="00684149"/>
    <w:rsid w:val="0068546E"/>
    <w:rsid w:val="006947EB"/>
    <w:rsid w:val="006C6F54"/>
    <w:rsid w:val="006D6F45"/>
    <w:rsid w:val="006F083D"/>
    <w:rsid w:val="0070269F"/>
    <w:rsid w:val="0071665D"/>
    <w:rsid w:val="007203BB"/>
    <w:rsid w:val="00752464"/>
    <w:rsid w:val="00772F23"/>
    <w:rsid w:val="0079112C"/>
    <w:rsid w:val="007C45DB"/>
    <w:rsid w:val="007E2DE0"/>
    <w:rsid w:val="00811A81"/>
    <w:rsid w:val="008147CA"/>
    <w:rsid w:val="00851601"/>
    <w:rsid w:val="008663B1"/>
    <w:rsid w:val="00875B65"/>
    <w:rsid w:val="008C5E80"/>
    <w:rsid w:val="008D5B4C"/>
    <w:rsid w:val="00922A3D"/>
    <w:rsid w:val="0094475D"/>
    <w:rsid w:val="0098667F"/>
    <w:rsid w:val="009E7C32"/>
    <w:rsid w:val="00A12742"/>
    <w:rsid w:val="00A358BB"/>
    <w:rsid w:val="00A567AB"/>
    <w:rsid w:val="00AC39D4"/>
    <w:rsid w:val="00AD3D34"/>
    <w:rsid w:val="00AF7EEA"/>
    <w:rsid w:val="00B35409"/>
    <w:rsid w:val="00B67120"/>
    <w:rsid w:val="00B92DDC"/>
    <w:rsid w:val="00BA0CD9"/>
    <w:rsid w:val="00BE64CA"/>
    <w:rsid w:val="00C103A1"/>
    <w:rsid w:val="00C572FE"/>
    <w:rsid w:val="00CA2AC4"/>
    <w:rsid w:val="00D14BCD"/>
    <w:rsid w:val="00D17DAB"/>
    <w:rsid w:val="00D520C9"/>
    <w:rsid w:val="00D95641"/>
    <w:rsid w:val="00DA7EC1"/>
    <w:rsid w:val="00DB46A0"/>
    <w:rsid w:val="00DB5D9D"/>
    <w:rsid w:val="00DC4358"/>
    <w:rsid w:val="00DC4C3E"/>
    <w:rsid w:val="00E40FC1"/>
    <w:rsid w:val="00E92759"/>
    <w:rsid w:val="00EC4AD7"/>
    <w:rsid w:val="00F1209B"/>
    <w:rsid w:val="00F53B0E"/>
    <w:rsid w:val="00F6658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58BB"/>
  </w:style>
  <w:style w:type="paragraph" w:styleId="Stopka">
    <w:name w:val="footer"/>
    <w:basedOn w:val="Normalny"/>
    <w:link w:val="StopkaZnak"/>
    <w:uiPriority w:val="99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BB"/>
  </w:style>
  <w:style w:type="paragraph" w:styleId="Tekstdymka">
    <w:name w:val="Balloon Text"/>
    <w:basedOn w:val="Normalny"/>
    <w:link w:val="TekstdymkaZnak"/>
    <w:uiPriority w:val="99"/>
    <w:semiHidden/>
    <w:unhideWhenUsed/>
    <w:rsid w:val="00A3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8BB"/>
    <w:pPr>
      <w:ind w:left="720"/>
      <w:contextualSpacing/>
    </w:pPr>
  </w:style>
  <w:style w:type="paragraph" w:customStyle="1" w:styleId="Standard">
    <w:name w:val="Standard"/>
    <w:rsid w:val="00AF7E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58BB"/>
  </w:style>
  <w:style w:type="paragraph" w:styleId="Stopka">
    <w:name w:val="footer"/>
    <w:basedOn w:val="Normalny"/>
    <w:link w:val="StopkaZnak"/>
    <w:uiPriority w:val="99"/>
    <w:unhideWhenUsed/>
    <w:rsid w:val="00A35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BB"/>
  </w:style>
  <w:style w:type="paragraph" w:styleId="Tekstdymka">
    <w:name w:val="Balloon Text"/>
    <w:basedOn w:val="Normalny"/>
    <w:link w:val="TekstdymkaZnak"/>
    <w:uiPriority w:val="99"/>
    <w:semiHidden/>
    <w:unhideWhenUsed/>
    <w:rsid w:val="00A3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58BB"/>
    <w:pPr>
      <w:ind w:left="720"/>
      <w:contextualSpacing/>
    </w:pPr>
  </w:style>
  <w:style w:type="paragraph" w:customStyle="1" w:styleId="Standard">
    <w:name w:val="Standard"/>
    <w:rsid w:val="00AF7E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32F4-3867-4B95-8DD0-6A4173A9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Kociambery</dc:creator>
  <cp:lastModifiedBy>Monika Birt</cp:lastModifiedBy>
  <cp:revision>6</cp:revision>
  <cp:lastPrinted>2021-02-04T08:53:00Z</cp:lastPrinted>
  <dcterms:created xsi:type="dcterms:W3CDTF">2021-02-02T14:03:00Z</dcterms:created>
  <dcterms:modified xsi:type="dcterms:W3CDTF">2023-01-05T12:05:00Z</dcterms:modified>
</cp:coreProperties>
</file>