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9" w:rsidRPr="00FB3BF9" w:rsidRDefault="00FB3BF9" w:rsidP="00FB3BF9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z w:val="40"/>
          <w:szCs w:val="40"/>
        </w:rPr>
        <w:t>Zgoda na przetwarzanie danych osobowych</w:t>
      </w:r>
      <w:r w:rsidRPr="00FB3BF9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od osoby której dane</w:t>
      </w:r>
      <w:r w:rsidRPr="00FB3BF9">
        <w:rPr>
          <w:rFonts w:asciiTheme="minorHAnsi" w:hAnsiTheme="minorHAnsi" w:cstheme="minorHAnsi"/>
          <w:sz w:val="40"/>
          <w:szCs w:val="40"/>
        </w:rPr>
        <w:t xml:space="preserve"> dotyczą (art. 13</w:t>
      </w:r>
      <w:r>
        <w:rPr>
          <w:rFonts w:asciiTheme="minorHAnsi" w:hAnsiTheme="minorHAnsi" w:cstheme="minorHAnsi"/>
          <w:sz w:val="40"/>
          <w:szCs w:val="40"/>
        </w:rPr>
        <w:t xml:space="preserve"> RODO</w:t>
      </w:r>
      <w:r w:rsidRPr="00FB3BF9">
        <w:rPr>
          <w:rFonts w:asciiTheme="minorHAnsi" w:hAnsiTheme="minorHAnsi" w:cstheme="minorHAnsi"/>
          <w:sz w:val="40"/>
          <w:szCs w:val="40"/>
        </w:rPr>
        <w:t>)</w:t>
      </w:r>
    </w:p>
    <w:p w:rsidR="00FB3BF9" w:rsidRDefault="00FB3BF9" w:rsidP="00FB3BF9">
      <w:pPr>
        <w:spacing w:after="0" w:line="240" w:lineRule="auto"/>
        <w:rPr>
          <w:rFonts w:asciiTheme="minorHAnsi" w:hAnsiTheme="minorHAnsi" w:cstheme="minorHAnsi"/>
        </w:rPr>
      </w:pPr>
    </w:p>
    <w:p w:rsidR="00FB3BF9" w:rsidRPr="00FB3BF9" w:rsidRDefault="00FB3BF9" w:rsidP="00FB3BF9">
      <w:pPr>
        <w:spacing w:after="0" w:line="240" w:lineRule="auto"/>
        <w:rPr>
          <w:rFonts w:asciiTheme="minorHAnsi" w:hAnsiTheme="minorHAnsi" w:cstheme="minorHAnsi"/>
        </w:rPr>
      </w:pPr>
    </w:p>
    <w:p w:rsidR="00FB3BF9" w:rsidRPr="00FB3BF9" w:rsidRDefault="00FB3BF9" w:rsidP="009B55C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B3BF9">
        <w:rPr>
          <w:rFonts w:asciiTheme="minorHAnsi" w:hAnsiTheme="minorHAnsi" w:cstheme="minorHAnsi"/>
          <w:sz w:val="28"/>
          <w:szCs w:val="28"/>
        </w:rPr>
        <w:t>Oświadczam, że przed po</w:t>
      </w:r>
      <w:r>
        <w:rPr>
          <w:rFonts w:asciiTheme="minorHAnsi" w:hAnsiTheme="minorHAnsi" w:cstheme="minorHAnsi"/>
          <w:sz w:val="28"/>
          <w:szCs w:val="28"/>
        </w:rPr>
        <w:t>dpisaniem /formularza/ zapoznała</w:t>
      </w:r>
      <w:r w:rsidRPr="00FB3BF9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/em</w:t>
      </w:r>
      <w:r w:rsidRPr="00FB3BF9">
        <w:rPr>
          <w:rFonts w:asciiTheme="minorHAnsi" w:hAnsiTheme="minorHAnsi" w:cstheme="minorHAnsi"/>
          <w:sz w:val="28"/>
          <w:szCs w:val="28"/>
        </w:rPr>
        <w:t xml:space="preserve"> się </w:t>
      </w:r>
      <w:r w:rsidR="009B55C6">
        <w:rPr>
          <w:rFonts w:asciiTheme="minorHAnsi" w:hAnsiTheme="minorHAnsi" w:cstheme="minorHAnsi"/>
          <w:sz w:val="28"/>
          <w:szCs w:val="28"/>
        </w:rPr>
        <w:br/>
      </w:r>
      <w:r w:rsidRPr="00FB3BF9">
        <w:rPr>
          <w:rFonts w:asciiTheme="minorHAnsi" w:hAnsiTheme="minorHAnsi" w:cstheme="minorHAnsi"/>
          <w:sz w:val="28"/>
          <w:szCs w:val="28"/>
        </w:rPr>
        <w:t>z informac</w:t>
      </w:r>
      <w:r>
        <w:rPr>
          <w:rFonts w:asciiTheme="minorHAnsi" w:hAnsiTheme="minorHAnsi" w:cstheme="minorHAnsi"/>
          <w:sz w:val="28"/>
          <w:szCs w:val="28"/>
        </w:rPr>
        <w:t>ją o sposobie przetwarzania danych osobowych w Sądzie Rejonowym w Suwałkach</w:t>
      </w:r>
      <w:r w:rsidRPr="00FB3BF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B3BF9" w:rsidRDefault="00FB3BF9" w:rsidP="009B55C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3BF9">
        <w:rPr>
          <w:rFonts w:asciiTheme="minorHAnsi" w:hAnsiTheme="minorHAnsi" w:cstheme="minorHAnsi"/>
          <w:sz w:val="28"/>
          <w:szCs w:val="28"/>
        </w:rPr>
        <w:t xml:space="preserve">Wyrażam zgodę na przetwarzanie danych zawartych w formularzu przez </w:t>
      </w:r>
      <w:r>
        <w:rPr>
          <w:rFonts w:asciiTheme="minorHAnsi" w:hAnsiTheme="minorHAnsi" w:cstheme="minorHAnsi"/>
          <w:sz w:val="28"/>
          <w:szCs w:val="28"/>
        </w:rPr>
        <w:t>Sąd Rejonowy w Suwałkach</w:t>
      </w:r>
      <w:r w:rsidRPr="00FB3BF9">
        <w:rPr>
          <w:rFonts w:asciiTheme="minorHAnsi" w:hAnsiTheme="minorHAnsi" w:cstheme="minorHAnsi"/>
          <w:sz w:val="28"/>
          <w:szCs w:val="28"/>
        </w:rPr>
        <w:t xml:space="preserve"> w celu</w:t>
      </w:r>
      <w:r w:rsidR="00AA4573">
        <w:rPr>
          <w:rFonts w:asciiTheme="minorHAnsi" w:hAnsiTheme="minorHAnsi" w:cstheme="minorHAnsi"/>
          <w:sz w:val="28"/>
          <w:szCs w:val="28"/>
        </w:rPr>
        <w:t>:</w:t>
      </w:r>
    </w:p>
    <w:p w:rsidR="00AA4573" w:rsidRPr="00F205B3" w:rsidRDefault="00863B29" w:rsidP="00AA4573">
      <w:pPr>
        <w:pStyle w:val="Akapitzlist"/>
        <w:spacing w:after="0"/>
        <w:jc w:val="both"/>
        <w:rPr>
          <w:rFonts w:eastAsia="Calibri" w:cstheme="minorHAnsi"/>
        </w:rPr>
      </w:pPr>
      <w:sdt>
        <w:sdtPr>
          <w:rPr>
            <w:rFonts w:eastAsia="Times New Roman" w:cstheme="minorHAnsi"/>
          </w:rPr>
          <w:id w:val="15807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eastAsia="Times New Roman" w:cstheme="minorHAnsi"/>
        </w:rPr>
        <w:t xml:space="preserve">  r</w:t>
      </w:r>
      <w:r w:rsidR="00AA4573" w:rsidRPr="00930786">
        <w:rPr>
          <w:rFonts w:eastAsia="Times New Roman" w:cstheme="minorHAnsi"/>
        </w:rPr>
        <w:t>ekrutacja</w:t>
      </w:r>
      <w:r w:rsidR="004562AF">
        <w:rPr>
          <w:rFonts w:eastAsia="Times New Roman" w:cstheme="minorHAnsi"/>
        </w:rPr>
        <w:t xml:space="preserve"> </w:t>
      </w:r>
    </w:p>
    <w:p w:rsidR="00AA4573" w:rsidRPr="00930786" w:rsidRDefault="00863B29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11349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2736BA">
        <w:rPr>
          <w:rFonts w:cstheme="minorHAnsi"/>
        </w:rPr>
        <w:t>realizacja wydatków publicznych</w:t>
      </w:r>
    </w:p>
    <w:p w:rsidR="00AA4573" w:rsidRPr="00F205B3" w:rsidRDefault="00863B29" w:rsidP="00AA4573">
      <w:pPr>
        <w:pStyle w:val="Akapitzlist"/>
        <w:spacing w:after="0"/>
        <w:jc w:val="both"/>
        <w:rPr>
          <w:rFonts w:eastAsia="Calibri" w:cstheme="minorHAnsi"/>
        </w:rPr>
      </w:pPr>
      <w:sdt>
        <w:sdtPr>
          <w:rPr>
            <w:rFonts w:eastAsia="Times New Roman" w:cstheme="minorHAnsi"/>
          </w:rPr>
          <w:id w:val="-19986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eastAsia="Times New Roman" w:cstheme="minorHAnsi"/>
        </w:rPr>
        <w:t xml:space="preserve">  </w:t>
      </w:r>
      <w:r w:rsidR="00AA4573" w:rsidRPr="00930786">
        <w:rPr>
          <w:rFonts w:eastAsia="Times New Roman" w:cstheme="minorHAnsi"/>
        </w:rPr>
        <w:t>szkolenia</w:t>
      </w:r>
    </w:p>
    <w:p w:rsidR="00AA4573" w:rsidRPr="00930786" w:rsidRDefault="00863B29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-42673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AA4573" w:rsidRPr="00930786">
        <w:rPr>
          <w:rFonts w:cstheme="minorHAnsi"/>
        </w:rPr>
        <w:t>zaopatrzenie, administrowanie, infrastruktura;</w:t>
      </w:r>
    </w:p>
    <w:p w:rsidR="00AA4573" w:rsidRPr="00930786" w:rsidRDefault="00863B29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-179428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AA4573" w:rsidRPr="00930786">
        <w:rPr>
          <w:rFonts w:cstheme="minorHAnsi"/>
        </w:rPr>
        <w:t>rozpoznawanie wniosków i skarg;</w:t>
      </w:r>
    </w:p>
    <w:p w:rsidR="00AA4573" w:rsidRDefault="00863B29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122533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AA4573" w:rsidRPr="00930786">
        <w:rPr>
          <w:rFonts w:cstheme="minorHAnsi"/>
        </w:rPr>
        <w:t xml:space="preserve">świadczenia socjalne; </w:t>
      </w:r>
    </w:p>
    <w:p w:rsidR="00AA4573" w:rsidRPr="00930786" w:rsidRDefault="00AA4573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</w:p>
    <w:p w:rsidR="00AA4573" w:rsidRPr="00FB3BF9" w:rsidRDefault="00AA4573" w:rsidP="009B55C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B3BF9" w:rsidRPr="00FB3BF9" w:rsidRDefault="00FB3BF9" w:rsidP="00FB3BF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FB3BF9" w:rsidRPr="00FB3BF9" w:rsidRDefault="00FB3BF9" w:rsidP="00FB3BF9">
      <w:pPr>
        <w:spacing w:after="0" w:line="240" w:lineRule="auto"/>
        <w:ind w:firstLine="5760"/>
        <w:rPr>
          <w:rFonts w:asciiTheme="minorHAnsi" w:hAnsiTheme="minorHAnsi" w:cstheme="minorHAnsi"/>
        </w:rPr>
      </w:pPr>
      <w:r w:rsidRPr="00FB3BF9">
        <w:rPr>
          <w:rFonts w:asciiTheme="minorHAnsi" w:hAnsiTheme="minorHAnsi" w:cstheme="minorHAnsi"/>
        </w:rPr>
        <w:t>.................................................</w:t>
      </w:r>
    </w:p>
    <w:p w:rsidR="00FB3BF9" w:rsidRPr="00FB3BF9" w:rsidRDefault="00FB3BF9" w:rsidP="00FB3BF9">
      <w:pPr>
        <w:spacing w:after="0" w:line="240" w:lineRule="auto"/>
        <w:ind w:firstLine="5760"/>
        <w:jc w:val="center"/>
        <w:rPr>
          <w:rFonts w:asciiTheme="minorHAnsi" w:hAnsiTheme="minorHAnsi" w:cstheme="minorHAnsi"/>
          <w:i/>
        </w:rPr>
      </w:pPr>
      <w:r w:rsidRPr="00FB3BF9">
        <w:rPr>
          <w:rFonts w:asciiTheme="minorHAnsi" w:hAnsiTheme="minorHAnsi" w:cstheme="minorHAnsi"/>
          <w:i/>
        </w:rPr>
        <w:t>(podpis)</w:t>
      </w:r>
    </w:p>
    <w:p w:rsidR="00B43D74" w:rsidRPr="00FB3BF9" w:rsidRDefault="00B43D74">
      <w:pPr>
        <w:rPr>
          <w:rFonts w:asciiTheme="minorHAnsi" w:hAnsiTheme="minorHAnsi" w:cstheme="minorHAnsi"/>
        </w:rPr>
      </w:pPr>
    </w:p>
    <w:sectPr w:rsidR="00B43D74" w:rsidRPr="00FB3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29" w:rsidRDefault="00863B29" w:rsidP="00257858">
      <w:pPr>
        <w:spacing w:after="0" w:line="240" w:lineRule="auto"/>
      </w:pPr>
      <w:r>
        <w:separator/>
      </w:r>
    </w:p>
  </w:endnote>
  <w:endnote w:type="continuationSeparator" w:id="0">
    <w:p w:rsidR="00863B29" w:rsidRDefault="00863B29" w:rsidP="002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29" w:rsidRDefault="00863B29" w:rsidP="00257858">
      <w:pPr>
        <w:spacing w:after="0" w:line="240" w:lineRule="auto"/>
      </w:pPr>
      <w:r>
        <w:separator/>
      </w:r>
    </w:p>
  </w:footnote>
  <w:footnote w:type="continuationSeparator" w:id="0">
    <w:p w:rsidR="00863B29" w:rsidRDefault="00863B29" w:rsidP="002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58" w:rsidRPr="00ED784D" w:rsidRDefault="00257858" w:rsidP="00ED78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725E"/>
    <w:multiLevelType w:val="hybridMultilevel"/>
    <w:tmpl w:val="C1AEAB76"/>
    <w:lvl w:ilvl="0" w:tplc="52FE6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9"/>
    <w:rsid w:val="00257858"/>
    <w:rsid w:val="002736BA"/>
    <w:rsid w:val="003A0484"/>
    <w:rsid w:val="004562AF"/>
    <w:rsid w:val="004826D1"/>
    <w:rsid w:val="004A6E5B"/>
    <w:rsid w:val="004B049E"/>
    <w:rsid w:val="004E454C"/>
    <w:rsid w:val="00621638"/>
    <w:rsid w:val="007224E2"/>
    <w:rsid w:val="00843DE7"/>
    <w:rsid w:val="00862657"/>
    <w:rsid w:val="00863B29"/>
    <w:rsid w:val="008A12C3"/>
    <w:rsid w:val="009332A2"/>
    <w:rsid w:val="0095526F"/>
    <w:rsid w:val="009B55C6"/>
    <w:rsid w:val="00AA4573"/>
    <w:rsid w:val="00B43D74"/>
    <w:rsid w:val="00BC67D1"/>
    <w:rsid w:val="00D11FE8"/>
    <w:rsid w:val="00DF4CE7"/>
    <w:rsid w:val="00E12C7B"/>
    <w:rsid w:val="00ED784D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7BC5-B986-4163-AAC1-85F5E14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C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45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5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5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Jegliński</dc:creator>
  <cp:lastModifiedBy>Urszula Mancewicz</cp:lastModifiedBy>
  <cp:revision>2</cp:revision>
  <cp:lastPrinted>2018-05-28T10:34:00Z</cp:lastPrinted>
  <dcterms:created xsi:type="dcterms:W3CDTF">2019-06-18T06:25:00Z</dcterms:created>
  <dcterms:modified xsi:type="dcterms:W3CDTF">2019-06-18T06:25:00Z</dcterms:modified>
</cp:coreProperties>
</file>